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37" w:rsidRDefault="009F76BF" w:rsidP="003C3E37">
      <w:pPr>
        <w:pStyle w:val="Title"/>
        <w:rPr>
          <w:rFonts w:ascii="Calibri Light" w:hAnsi="Calibri Light" w:cs="Calibri Light"/>
          <w:szCs w:val="24"/>
        </w:rPr>
      </w:pPr>
      <w:r w:rsidRPr="009F76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F76BF">
        <w:rPr>
          <w:rFonts w:ascii="Calibri Light" w:hAnsi="Calibri Light" w:cs="Calibri Light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3914775" y="476250"/>
            <wp:positionH relativeFrom="margin">
              <wp:align>center</wp:align>
            </wp:positionH>
            <wp:positionV relativeFrom="margin">
              <wp:align>top</wp:align>
            </wp:positionV>
            <wp:extent cx="1333500" cy="1102360"/>
            <wp:effectExtent l="0" t="0" r="0" b="2540"/>
            <wp:wrapSquare wrapText="bothSides"/>
            <wp:docPr id="1" name="Picture 1" descr="C:\Users\lauri\Desktop\N2N\NEIGHBOR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Desktop\N2N\NEIGHBOR 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E37" w:rsidRPr="00135137" w:rsidRDefault="003C3E37" w:rsidP="003C3E37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9F76BF" w:rsidRDefault="009F76BF" w:rsidP="003C3E37">
      <w:pPr>
        <w:rPr>
          <w:rFonts w:ascii="Calibri Light" w:hAnsi="Calibri Light" w:cs="Calibri Light"/>
          <w:sz w:val="24"/>
          <w:szCs w:val="24"/>
        </w:rPr>
      </w:pPr>
    </w:p>
    <w:p w:rsidR="009F76BF" w:rsidRDefault="009F76BF" w:rsidP="003C3E37">
      <w:pPr>
        <w:rPr>
          <w:rFonts w:ascii="Calibri Light" w:hAnsi="Calibri Light" w:cs="Calibri Light"/>
          <w:sz w:val="24"/>
          <w:szCs w:val="24"/>
        </w:rPr>
      </w:pPr>
    </w:p>
    <w:p w:rsidR="009F76BF" w:rsidRDefault="009F76BF" w:rsidP="003C3E37">
      <w:pPr>
        <w:rPr>
          <w:rFonts w:ascii="Calibri Light" w:hAnsi="Calibri Light" w:cs="Calibri Light"/>
          <w:sz w:val="24"/>
          <w:szCs w:val="24"/>
        </w:rPr>
      </w:pPr>
    </w:p>
    <w:p w:rsidR="009F76BF" w:rsidRDefault="009F76BF" w:rsidP="003C3E37">
      <w:pPr>
        <w:rPr>
          <w:rFonts w:ascii="Calibri Light" w:hAnsi="Calibri Light" w:cs="Calibri Light"/>
          <w:sz w:val="24"/>
          <w:szCs w:val="24"/>
        </w:rPr>
      </w:pPr>
    </w:p>
    <w:p w:rsidR="00A84F26" w:rsidRDefault="003C3E37" w:rsidP="003C3E37">
      <w:pPr>
        <w:rPr>
          <w:rFonts w:ascii="Calibri Light" w:hAnsi="Calibri Light" w:cs="Calibri Light"/>
          <w:color w:val="000000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 xml:space="preserve">The </w:t>
      </w:r>
      <w:proofErr w:type="gramStart"/>
      <w:r w:rsidRPr="00135137">
        <w:rPr>
          <w:rFonts w:ascii="Calibri Light" w:hAnsi="Calibri Light" w:cs="Calibri Light"/>
          <w:sz w:val="24"/>
          <w:szCs w:val="24"/>
        </w:rPr>
        <w:t>Neighbor</w:t>
      </w:r>
      <w:r w:rsidR="008A47F7">
        <w:rPr>
          <w:rFonts w:ascii="Calibri Light" w:hAnsi="Calibri Light" w:cs="Calibri Light"/>
          <w:sz w:val="24"/>
          <w:szCs w:val="24"/>
        </w:rPr>
        <w:t xml:space="preserve"> </w:t>
      </w:r>
      <w:r w:rsidRPr="00135137">
        <w:rPr>
          <w:rFonts w:ascii="Calibri Light" w:hAnsi="Calibri Light" w:cs="Calibri Light"/>
          <w:sz w:val="24"/>
          <w:szCs w:val="24"/>
        </w:rPr>
        <w:t>to</w:t>
      </w:r>
      <w:r w:rsidR="008A47F7">
        <w:rPr>
          <w:rFonts w:ascii="Calibri Light" w:hAnsi="Calibri Light" w:cs="Calibri Light"/>
          <w:sz w:val="24"/>
          <w:szCs w:val="24"/>
        </w:rPr>
        <w:t xml:space="preserve"> </w:t>
      </w:r>
      <w:r w:rsidRPr="00135137">
        <w:rPr>
          <w:rFonts w:ascii="Calibri Light" w:hAnsi="Calibri Light" w:cs="Calibri Light"/>
          <w:sz w:val="24"/>
          <w:szCs w:val="24"/>
        </w:rPr>
        <w:t>Neighbor</w:t>
      </w:r>
      <w:proofErr w:type="gramEnd"/>
      <w:r w:rsidRPr="00135137">
        <w:rPr>
          <w:rFonts w:ascii="Calibri Light" w:hAnsi="Calibri Light" w:cs="Calibri Light"/>
          <w:sz w:val="24"/>
          <w:szCs w:val="24"/>
        </w:rPr>
        <w:t xml:space="preserve"> Fund of the Finger Lakes Area Community Endowment </w:t>
      </w:r>
      <w:r w:rsidR="00DF0616">
        <w:rPr>
          <w:rFonts w:ascii="Calibri Light" w:hAnsi="Calibri Light" w:cs="Calibri Light"/>
          <w:sz w:val="24"/>
          <w:szCs w:val="24"/>
        </w:rPr>
        <w:t xml:space="preserve">(FLACE) </w:t>
      </w:r>
      <w:r w:rsidRPr="00135137">
        <w:rPr>
          <w:rFonts w:ascii="Calibri Light" w:hAnsi="Calibri Light" w:cs="Calibri Light"/>
          <w:sz w:val="24"/>
          <w:szCs w:val="24"/>
        </w:rPr>
        <w:t xml:space="preserve">offers one- time assistance to individuals &amp; families in crisis. </w:t>
      </w:r>
      <w:r>
        <w:rPr>
          <w:rFonts w:ascii="Calibri Light" w:hAnsi="Calibri Light" w:cs="Calibri Light"/>
          <w:color w:val="000000"/>
          <w:sz w:val="24"/>
          <w:szCs w:val="24"/>
        </w:rPr>
        <w:t>The fund accepts applications</w:t>
      </w:r>
      <w:r w:rsidRPr="00135137">
        <w:rPr>
          <w:rFonts w:ascii="Calibri Light" w:hAnsi="Calibri Light" w:cs="Calibri Light"/>
          <w:color w:val="000000"/>
          <w:sz w:val="24"/>
          <w:szCs w:val="24"/>
        </w:rPr>
        <w:t xml:space="preserve"> on behalf of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individual </w:t>
      </w:r>
      <w:r w:rsidRPr="00135137">
        <w:rPr>
          <w:rFonts w:ascii="Calibri Light" w:hAnsi="Calibri Light" w:cs="Calibri Light"/>
          <w:color w:val="000000"/>
          <w:sz w:val="24"/>
          <w:szCs w:val="24"/>
        </w:rPr>
        <w:t xml:space="preserve">clients </w:t>
      </w:r>
      <w:r w:rsidR="00A84F26">
        <w:rPr>
          <w:rFonts w:ascii="Calibri Light" w:hAnsi="Calibri Light" w:cs="Calibri Light"/>
          <w:color w:val="000000"/>
          <w:sz w:val="24"/>
          <w:szCs w:val="24"/>
        </w:rPr>
        <w:t>from</w:t>
      </w:r>
      <w:r w:rsidRPr="00135137">
        <w:rPr>
          <w:rFonts w:ascii="Calibri Light" w:hAnsi="Calibri Light" w:cs="Calibri Light"/>
          <w:color w:val="000000"/>
          <w:sz w:val="24"/>
          <w:szCs w:val="24"/>
        </w:rPr>
        <w:t xml:space="preserve"> health &amp; social service agency representatives </w:t>
      </w:r>
      <w:r>
        <w:rPr>
          <w:rFonts w:ascii="Calibri Light" w:hAnsi="Calibri Light" w:cs="Calibri Light"/>
          <w:color w:val="000000"/>
          <w:sz w:val="24"/>
          <w:szCs w:val="24"/>
        </w:rPr>
        <w:t>who</w:t>
      </w:r>
      <w:r w:rsidRPr="00135137">
        <w:rPr>
          <w:rFonts w:ascii="Calibri Light" w:hAnsi="Calibri Light" w:cs="Calibri Light"/>
          <w:color w:val="000000"/>
          <w:sz w:val="24"/>
          <w:szCs w:val="24"/>
        </w:rPr>
        <w:t xml:space="preserve"> may submit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the application</w:t>
      </w:r>
      <w:r w:rsidRPr="00135137">
        <w:rPr>
          <w:rFonts w:ascii="Calibri Light" w:hAnsi="Calibri Light" w:cs="Calibri Light"/>
          <w:color w:val="000000"/>
          <w:sz w:val="24"/>
          <w:szCs w:val="24"/>
        </w:rPr>
        <w:t xml:space="preserve"> by email or mail. </w:t>
      </w:r>
      <w:r>
        <w:rPr>
          <w:rFonts w:ascii="Calibri Light" w:hAnsi="Calibri Light" w:cs="Calibri Light"/>
          <w:color w:val="000000"/>
          <w:sz w:val="24"/>
          <w:szCs w:val="24"/>
        </w:rPr>
        <w:t>Agency representatives can generally expect a decision within ten working days</w:t>
      </w:r>
      <w:r w:rsidR="008A47F7">
        <w:rPr>
          <w:rFonts w:ascii="Calibri Light" w:hAnsi="Calibri Light" w:cs="Calibri Light"/>
          <w:color w:val="000000"/>
          <w:sz w:val="24"/>
          <w:szCs w:val="24"/>
        </w:rPr>
        <w:t xml:space="preserve">, and if </w:t>
      </w:r>
      <w:r w:rsidR="00A84F26">
        <w:rPr>
          <w:rFonts w:ascii="Calibri Light" w:hAnsi="Calibri Light" w:cs="Calibri Light"/>
          <w:color w:val="000000"/>
          <w:sz w:val="24"/>
          <w:szCs w:val="24"/>
        </w:rPr>
        <w:t xml:space="preserve">approved, funds </w:t>
      </w:r>
      <w:proofErr w:type="gramStart"/>
      <w:r w:rsidR="00A84F26">
        <w:rPr>
          <w:rFonts w:ascii="Calibri Light" w:hAnsi="Calibri Light" w:cs="Calibri Light"/>
          <w:color w:val="000000"/>
          <w:sz w:val="24"/>
          <w:szCs w:val="24"/>
        </w:rPr>
        <w:t>are sent</w:t>
      </w:r>
      <w:proofErr w:type="gramEnd"/>
      <w:r w:rsidR="00A84F26">
        <w:rPr>
          <w:rFonts w:ascii="Calibri Light" w:hAnsi="Calibri Light" w:cs="Calibri Light"/>
          <w:color w:val="000000"/>
          <w:sz w:val="24"/>
          <w:szCs w:val="24"/>
        </w:rPr>
        <w:t xml:space="preserve"> to the agency</w:t>
      </w:r>
      <w:r w:rsidR="008A47F7">
        <w:rPr>
          <w:rFonts w:ascii="Calibri Light" w:hAnsi="Calibri Light" w:cs="Calibri Light"/>
          <w:color w:val="000000"/>
          <w:sz w:val="24"/>
          <w:szCs w:val="24"/>
        </w:rPr>
        <w:t xml:space="preserve"> to distribute to the vendor for payment.</w:t>
      </w:r>
      <w:r w:rsidRPr="00135137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A84F26" w:rsidRDefault="00A84F26" w:rsidP="003C3E37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Community members support </w:t>
      </w:r>
      <w:r w:rsidR="008A47F7">
        <w:rPr>
          <w:rFonts w:ascii="Calibri Light" w:hAnsi="Calibri Light" w:cs="Calibri Light"/>
          <w:color w:val="000000"/>
          <w:sz w:val="24"/>
          <w:szCs w:val="24"/>
        </w:rPr>
        <w:t>Neighbor to Neighbor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and there is a </w:t>
      </w:r>
      <w:r w:rsidRPr="00135137">
        <w:rPr>
          <w:rFonts w:ascii="Calibri Light" w:hAnsi="Calibri Light" w:cs="Calibri Light"/>
          <w:color w:val="000000"/>
          <w:sz w:val="24"/>
          <w:szCs w:val="24"/>
        </w:rPr>
        <w:t>limited amount of funding available.</w:t>
      </w:r>
      <w:r w:rsidR="00A84F26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35137">
        <w:rPr>
          <w:rFonts w:ascii="Calibri Light" w:hAnsi="Calibri Light" w:cs="Calibri Light"/>
          <w:sz w:val="24"/>
          <w:szCs w:val="24"/>
        </w:rPr>
        <w:t xml:space="preserve">Our grant </w:t>
      </w:r>
      <w:r w:rsidR="00A84F26">
        <w:rPr>
          <w:rFonts w:ascii="Calibri Light" w:hAnsi="Calibri Light" w:cs="Calibri Light"/>
          <w:sz w:val="24"/>
          <w:szCs w:val="24"/>
        </w:rPr>
        <w:t>limit is $500, although occasionally (or in extraordinary circumstances) we may award larger grants i</w:t>
      </w:r>
      <w:r w:rsidR="003F7DD5">
        <w:rPr>
          <w:rFonts w:ascii="Calibri Light" w:hAnsi="Calibri Light" w:cs="Calibri Light"/>
          <w:sz w:val="24"/>
          <w:szCs w:val="24"/>
        </w:rPr>
        <w:t>f</w:t>
      </w:r>
      <w:r w:rsidR="00A84F26">
        <w:rPr>
          <w:rFonts w:ascii="Calibri Light" w:hAnsi="Calibri Light" w:cs="Calibri Light"/>
          <w:sz w:val="24"/>
          <w:szCs w:val="24"/>
        </w:rPr>
        <w:t xml:space="preserve"> funds are available.</w:t>
      </w:r>
      <w:r w:rsidRPr="00135137">
        <w:rPr>
          <w:rFonts w:ascii="Calibri Light" w:hAnsi="Calibri Light" w:cs="Calibri Light"/>
          <w:sz w:val="24"/>
          <w:szCs w:val="24"/>
        </w:rPr>
        <w:t xml:space="preserve"> To apply, please complete the form below. Examples of the type of needs the Neighbor</w:t>
      </w:r>
      <w:r w:rsidR="003F7DD5">
        <w:rPr>
          <w:rFonts w:ascii="Calibri Light" w:hAnsi="Calibri Light" w:cs="Calibri Light"/>
          <w:sz w:val="24"/>
          <w:szCs w:val="24"/>
        </w:rPr>
        <w:t xml:space="preserve"> to </w:t>
      </w:r>
      <w:r w:rsidRPr="00135137">
        <w:rPr>
          <w:rFonts w:ascii="Calibri Light" w:hAnsi="Calibri Light" w:cs="Calibri Light"/>
          <w:sz w:val="24"/>
          <w:szCs w:val="24"/>
        </w:rPr>
        <w:t>Neighbor Fund may help address include medications &amp; other health-related emergencies, car repair, security deposits, utility payments to prevent shut-off, food, legal services, etc.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The agency representative completing this form will be notified by email of the decision on the application or if there are questions.</w:t>
      </w:r>
      <w:r w:rsidR="00865361">
        <w:rPr>
          <w:rFonts w:ascii="Calibri Light" w:hAnsi="Calibri Light" w:cs="Calibri Light"/>
          <w:sz w:val="24"/>
          <w:szCs w:val="24"/>
        </w:rPr>
        <w:t xml:space="preserve"> </w:t>
      </w:r>
      <w:r w:rsidR="008A47F7">
        <w:rPr>
          <w:rFonts w:ascii="Calibri Light" w:hAnsi="Calibri Light" w:cs="Calibri Light"/>
          <w:sz w:val="24"/>
          <w:szCs w:val="24"/>
        </w:rPr>
        <w:t>For consideration, please complete both pages in full.</w:t>
      </w:r>
      <w:r w:rsidR="00F11C75">
        <w:rPr>
          <w:rFonts w:ascii="Calibri Light" w:hAnsi="Calibri Light" w:cs="Calibri Light"/>
          <w:sz w:val="24"/>
          <w:szCs w:val="24"/>
        </w:rPr>
        <w:t xml:space="preserve"> If more space is required, attach an additional page.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 xml:space="preserve">  </w:t>
      </w:r>
    </w:p>
    <w:p w:rsidR="0030057E" w:rsidRDefault="00F11C75" w:rsidP="003C3E3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Date of Request: _____________________________   </w:t>
      </w:r>
      <w:r w:rsidR="003C3E37" w:rsidRPr="00135137">
        <w:rPr>
          <w:rFonts w:ascii="Calibri Light" w:hAnsi="Calibri Light" w:cs="Calibri Light"/>
          <w:sz w:val="24"/>
          <w:szCs w:val="24"/>
        </w:rPr>
        <w:t>Name of Agency: _______________________________</w:t>
      </w:r>
      <w:r w:rsidR="0030057E">
        <w:rPr>
          <w:rFonts w:ascii="Calibri Light" w:hAnsi="Calibri Light" w:cs="Calibri Light"/>
          <w:sz w:val="24"/>
          <w:szCs w:val="24"/>
        </w:rPr>
        <w:t xml:space="preserve"> </w:t>
      </w:r>
    </w:p>
    <w:p w:rsidR="0030057E" w:rsidRDefault="0030057E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0057E" w:rsidP="003C3E3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Cont</w:t>
      </w:r>
      <w:r w:rsidR="003C3E37" w:rsidRPr="00135137">
        <w:rPr>
          <w:rFonts w:ascii="Calibri Light" w:hAnsi="Calibri Light" w:cs="Calibri Light"/>
          <w:sz w:val="24"/>
          <w:szCs w:val="24"/>
        </w:rPr>
        <w:t>act Person: _______________________________</w:t>
      </w:r>
      <w:r w:rsidR="008A47F7">
        <w:rPr>
          <w:rFonts w:ascii="Calibri Light" w:hAnsi="Calibri Light" w:cs="Calibri Light"/>
          <w:sz w:val="24"/>
          <w:szCs w:val="24"/>
        </w:rPr>
        <w:t xml:space="preserve"> P</w:t>
      </w:r>
      <w:r w:rsidR="003C3E37" w:rsidRPr="00135137">
        <w:rPr>
          <w:rFonts w:ascii="Calibri Light" w:hAnsi="Calibri Light" w:cs="Calibri Light"/>
          <w:sz w:val="24"/>
          <w:szCs w:val="24"/>
        </w:rPr>
        <w:t>hone # (with ext</w:t>
      </w:r>
      <w:r w:rsidR="008A47F7">
        <w:rPr>
          <w:rFonts w:ascii="Calibri Light" w:hAnsi="Calibri Light" w:cs="Calibri Light"/>
          <w:sz w:val="24"/>
          <w:szCs w:val="24"/>
        </w:rPr>
        <w:t>.</w:t>
      </w:r>
      <w:r w:rsidR="003C3E37" w:rsidRPr="00135137">
        <w:rPr>
          <w:rFonts w:ascii="Calibri Light" w:hAnsi="Calibri Light" w:cs="Calibri Light"/>
          <w:sz w:val="24"/>
          <w:szCs w:val="24"/>
        </w:rPr>
        <w:t>)</w:t>
      </w:r>
      <w:r w:rsidR="00393347">
        <w:rPr>
          <w:rFonts w:ascii="Calibri Light" w:hAnsi="Calibri Light" w:cs="Calibri Light"/>
          <w:sz w:val="24"/>
          <w:szCs w:val="24"/>
        </w:rPr>
        <w:t>:</w:t>
      </w:r>
      <w:r w:rsidR="008A47F7">
        <w:rPr>
          <w:rFonts w:ascii="Calibri Light" w:hAnsi="Calibri Light" w:cs="Calibri Light"/>
          <w:sz w:val="24"/>
          <w:szCs w:val="24"/>
        </w:rPr>
        <w:t xml:space="preserve"> </w:t>
      </w:r>
      <w:r w:rsidR="003C3E37" w:rsidRPr="00135137">
        <w:rPr>
          <w:rFonts w:ascii="Calibri Light" w:hAnsi="Calibri Light" w:cs="Calibri Light"/>
          <w:sz w:val="24"/>
          <w:szCs w:val="24"/>
        </w:rPr>
        <w:t>_</w:t>
      </w:r>
      <w:r w:rsidR="00393347">
        <w:rPr>
          <w:rFonts w:ascii="Calibri Light" w:hAnsi="Calibri Light" w:cs="Calibri Light"/>
          <w:sz w:val="24"/>
          <w:szCs w:val="24"/>
        </w:rPr>
        <w:t>_____________________</w:t>
      </w:r>
      <w:r w:rsidR="003C3E37" w:rsidRPr="00135137">
        <w:rPr>
          <w:rFonts w:ascii="Calibri Light" w:hAnsi="Calibri Light" w:cs="Calibri Light"/>
          <w:sz w:val="24"/>
          <w:szCs w:val="24"/>
        </w:rPr>
        <w:t>____</w:t>
      </w:r>
      <w:r w:rsidR="008A47F7">
        <w:rPr>
          <w:rFonts w:ascii="Calibri Light" w:hAnsi="Calibri Light" w:cs="Calibri Light"/>
          <w:sz w:val="24"/>
          <w:szCs w:val="24"/>
        </w:rPr>
        <w:t>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0057E" w:rsidRDefault="0030057E" w:rsidP="003C3E3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Agency MAILING Address ___________________________________________________________________</w:t>
      </w:r>
    </w:p>
    <w:p w:rsidR="0030057E" w:rsidRDefault="0030057E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8A47F7" w:rsidP="003C3E3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</w:t>
      </w:r>
      <w:r w:rsidR="00393347">
        <w:rPr>
          <w:rFonts w:ascii="Calibri Light" w:hAnsi="Calibri Light" w:cs="Calibri Light"/>
          <w:sz w:val="24"/>
          <w:szCs w:val="24"/>
        </w:rPr>
        <w:t>:</w:t>
      </w:r>
      <w:r w:rsidR="003C3E37" w:rsidRPr="0013513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________</w:t>
      </w:r>
      <w:r w:rsidR="003C3E37" w:rsidRPr="00135137">
        <w:rPr>
          <w:rFonts w:ascii="Calibri Light" w:hAnsi="Calibri Light" w:cs="Calibri Light"/>
          <w:sz w:val="24"/>
          <w:szCs w:val="24"/>
        </w:rPr>
        <w:t>___________________________________________</w:t>
      </w:r>
      <w:r>
        <w:rPr>
          <w:rFonts w:ascii="Calibri Light" w:hAnsi="Calibri Light" w:cs="Calibri Light"/>
          <w:sz w:val="24"/>
          <w:szCs w:val="24"/>
        </w:rPr>
        <w:t>_</w:t>
      </w:r>
      <w:r w:rsidR="003C3E37" w:rsidRPr="00135137">
        <w:rPr>
          <w:rFonts w:ascii="Calibri Light" w:hAnsi="Calibri Light" w:cs="Calibri Light"/>
          <w:sz w:val="24"/>
          <w:szCs w:val="24"/>
        </w:rPr>
        <w:t>_____</w:t>
      </w:r>
      <w:r w:rsidR="00865361">
        <w:rPr>
          <w:rFonts w:ascii="Calibri Light" w:hAnsi="Calibri Light" w:cs="Calibri Light"/>
          <w:sz w:val="24"/>
          <w:szCs w:val="24"/>
        </w:rPr>
        <w:t>_____</w:t>
      </w:r>
      <w:r w:rsidR="00393347">
        <w:rPr>
          <w:rFonts w:ascii="Calibri Light" w:hAnsi="Calibri Light" w:cs="Calibri Light"/>
          <w:sz w:val="24"/>
          <w:szCs w:val="24"/>
        </w:rPr>
        <w:t>_____________________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F11C75" w:rsidP="003C3E3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Agency’s </w:t>
      </w:r>
      <w:r w:rsidR="003C3E37" w:rsidRPr="00135137">
        <w:rPr>
          <w:rFonts w:ascii="Calibri Light" w:hAnsi="Calibri Light" w:cs="Calibri Light"/>
          <w:sz w:val="24"/>
          <w:szCs w:val="24"/>
        </w:rPr>
        <w:t xml:space="preserve">Relationship to </w:t>
      </w:r>
      <w:r w:rsidR="00393347">
        <w:rPr>
          <w:rFonts w:ascii="Calibri Light" w:hAnsi="Calibri Light" w:cs="Calibri Light"/>
          <w:sz w:val="24"/>
          <w:szCs w:val="24"/>
        </w:rPr>
        <w:t xml:space="preserve">individual </w:t>
      </w:r>
      <w:r w:rsidR="003C3E37" w:rsidRPr="00135137">
        <w:rPr>
          <w:rFonts w:ascii="Calibri Light" w:hAnsi="Calibri Light" w:cs="Calibri Light"/>
          <w:sz w:val="24"/>
          <w:szCs w:val="24"/>
        </w:rPr>
        <w:t>applicant</w:t>
      </w:r>
      <w:r w:rsidR="00393347">
        <w:rPr>
          <w:rFonts w:ascii="Calibri Light" w:hAnsi="Calibri Light" w:cs="Calibri Light"/>
          <w:sz w:val="24"/>
          <w:szCs w:val="24"/>
        </w:rPr>
        <w:t xml:space="preserve">: </w:t>
      </w:r>
      <w:r w:rsidR="003C3E37" w:rsidRPr="00135137">
        <w:rPr>
          <w:rFonts w:ascii="Calibri Light" w:hAnsi="Calibri Light" w:cs="Calibri Light"/>
          <w:sz w:val="24"/>
          <w:szCs w:val="24"/>
        </w:rPr>
        <w:t>__</w:t>
      </w:r>
      <w:r w:rsidR="008A47F7">
        <w:rPr>
          <w:rFonts w:ascii="Calibri Light" w:hAnsi="Calibri Light" w:cs="Calibri Light"/>
          <w:sz w:val="24"/>
          <w:szCs w:val="24"/>
        </w:rPr>
        <w:t>_________________</w:t>
      </w:r>
      <w:r w:rsidR="003C3E37" w:rsidRPr="00135137">
        <w:rPr>
          <w:rFonts w:ascii="Calibri Light" w:hAnsi="Calibri Light" w:cs="Calibri Light"/>
          <w:sz w:val="24"/>
          <w:szCs w:val="24"/>
        </w:rPr>
        <w:t>__________________</w:t>
      </w:r>
      <w:r w:rsidR="00393347">
        <w:rPr>
          <w:rFonts w:ascii="Calibri Light" w:hAnsi="Calibri Light" w:cs="Calibri Light"/>
          <w:sz w:val="24"/>
          <w:szCs w:val="24"/>
        </w:rPr>
        <w:t>______________</w:t>
      </w:r>
    </w:p>
    <w:p w:rsidR="00F11C75" w:rsidRDefault="00F11C75" w:rsidP="003C3E37">
      <w:pPr>
        <w:rPr>
          <w:rFonts w:ascii="Calibri Light" w:hAnsi="Calibri Light" w:cs="Calibri Light"/>
          <w:sz w:val="24"/>
          <w:szCs w:val="24"/>
        </w:rPr>
      </w:pPr>
    </w:p>
    <w:p w:rsidR="00F11C75" w:rsidRPr="00135137" w:rsidRDefault="00F11C75" w:rsidP="00F11C7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Individual Applicant’s Name</w:t>
      </w:r>
      <w:r w:rsidR="00A84F26">
        <w:rPr>
          <w:rFonts w:ascii="Calibri Light" w:hAnsi="Calibri Light" w:cs="Calibri Light"/>
          <w:sz w:val="24"/>
          <w:szCs w:val="24"/>
        </w:rPr>
        <w:t xml:space="preserve"> (</w:t>
      </w:r>
      <w:proofErr w:type="gramStart"/>
      <w:r w:rsidR="00A84F26">
        <w:rPr>
          <w:rFonts w:ascii="Calibri Light" w:hAnsi="Calibri Light" w:cs="Calibri Light"/>
          <w:sz w:val="24"/>
          <w:szCs w:val="24"/>
        </w:rPr>
        <w:t>Will be kept</w:t>
      </w:r>
      <w:proofErr w:type="gramEnd"/>
      <w:r w:rsidR="00A84F26">
        <w:rPr>
          <w:rFonts w:ascii="Calibri Light" w:hAnsi="Calibri Light" w:cs="Calibri Light"/>
          <w:sz w:val="24"/>
          <w:szCs w:val="24"/>
        </w:rPr>
        <w:t xml:space="preserve"> confidential): </w:t>
      </w:r>
      <w:r w:rsidRPr="00135137">
        <w:rPr>
          <w:rFonts w:ascii="Calibri Light" w:hAnsi="Calibri Light" w:cs="Calibri Light"/>
          <w:sz w:val="24"/>
          <w:szCs w:val="24"/>
        </w:rPr>
        <w:t>__________________________________________</w:t>
      </w:r>
      <w:r>
        <w:rPr>
          <w:rFonts w:ascii="Calibri Light" w:hAnsi="Calibri Light" w:cs="Calibri Light"/>
          <w:sz w:val="24"/>
          <w:szCs w:val="24"/>
        </w:rPr>
        <w:t>_</w:t>
      </w:r>
    </w:p>
    <w:p w:rsidR="00F11C75" w:rsidRPr="00135137" w:rsidRDefault="00F11C75" w:rsidP="00F11C75">
      <w:pPr>
        <w:rPr>
          <w:rFonts w:ascii="Calibri Light" w:hAnsi="Calibri Light" w:cs="Calibri Light"/>
          <w:sz w:val="24"/>
          <w:szCs w:val="24"/>
        </w:rPr>
      </w:pPr>
    </w:p>
    <w:p w:rsidR="00F11C75" w:rsidRPr="00135137" w:rsidRDefault="00F11C75" w:rsidP="00F11C7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Individual Applicant’s Address: </w:t>
      </w:r>
      <w:r w:rsidRPr="00135137">
        <w:rPr>
          <w:rFonts w:ascii="Calibri Light" w:hAnsi="Calibri Light" w:cs="Calibri Light"/>
          <w:sz w:val="24"/>
          <w:szCs w:val="24"/>
        </w:rPr>
        <w:t>__</w:t>
      </w:r>
      <w:r>
        <w:rPr>
          <w:rFonts w:ascii="Calibri Light" w:hAnsi="Calibri Light" w:cs="Calibri Light"/>
          <w:sz w:val="24"/>
          <w:szCs w:val="24"/>
        </w:rPr>
        <w:t>_</w:t>
      </w: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</w:t>
      </w:r>
    </w:p>
    <w:p w:rsidR="00F11C75" w:rsidRPr="00135137" w:rsidRDefault="00F11C75" w:rsidP="00F11C75">
      <w:pPr>
        <w:rPr>
          <w:rFonts w:ascii="Calibri Light" w:hAnsi="Calibri Light" w:cs="Calibri Light"/>
          <w:sz w:val="24"/>
          <w:szCs w:val="24"/>
        </w:rPr>
      </w:pPr>
    </w:p>
    <w:p w:rsidR="00F11C75" w:rsidRDefault="00F11C75" w:rsidP="00F11C7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City/Town: _____________________________________________</w:t>
      </w:r>
      <w:proofErr w:type="gramStart"/>
      <w:r>
        <w:rPr>
          <w:rFonts w:ascii="Calibri Light" w:hAnsi="Calibri Light" w:cs="Calibri Light"/>
          <w:sz w:val="24"/>
          <w:szCs w:val="24"/>
        </w:rPr>
        <w:t>_  Zip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Code ________________________</w:t>
      </w:r>
    </w:p>
    <w:p w:rsidR="00F11C75" w:rsidRDefault="00F11C75" w:rsidP="00F11C75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 xml:space="preserve">Description of applicant’s circumstances 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______________</w:t>
      </w:r>
      <w:r w:rsidRPr="00135137">
        <w:rPr>
          <w:rFonts w:ascii="Calibri Light" w:hAnsi="Calibri Light" w:cs="Calibri Light"/>
          <w:sz w:val="24"/>
          <w:szCs w:val="24"/>
        </w:rPr>
        <w:t>_____________________________________________</w:t>
      </w:r>
    </w:p>
    <w:p w:rsidR="00393347" w:rsidRDefault="0039334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______________</w:t>
      </w:r>
      <w:r w:rsidRPr="00135137">
        <w:rPr>
          <w:rFonts w:ascii="Calibri Light" w:hAnsi="Calibri Light" w:cs="Calibri Light"/>
          <w:sz w:val="24"/>
          <w:szCs w:val="24"/>
        </w:rPr>
        <w:t>_________________________________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____________</w:t>
      </w:r>
      <w:r w:rsidRPr="00135137">
        <w:rPr>
          <w:rFonts w:ascii="Calibri Light" w:hAnsi="Calibri Light" w:cs="Calibri Light"/>
          <w:sz w:val="24"/>
          <w:szCs w:val="24"/>
        </w:rPr>
        <w:t>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____________</w:t>
      </w:r>
      <w:r w:rsidRPr="00135137">
        <w:rPr>
          <w:rFonts w:ascii="Calibri Light" w:hAnsi="Calibri Light" w:cs="Calibri Light"/>
          <w:sz w:val="24"/>
          <w:szCs w:val="24"/>
        </w:rPr>
        <w:t>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____________</w:t>
      </w:r>
      <w:r w:rsidRPr="00135137">
        <w:rPr>
          <w:rFonts w:ascii="Calibri Light" w:hAnsi="Calibri Light" w:cs="Calibri Light"/>
          <w:sz w:val="24"/>
          <w:szCs w:val="24"/>
        </w:rPr>
        <w:t>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lastRenderedPageBreak/>
        <w:t>What is funding requested for and why can the applicant not pay for this?    ___________________________________________________________________________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____________</w:t>
      </w:r>
      <w:r w:rsidRPr="00135137">
        <w:rPr>
          <w:rFonts w:ascii="Calibri Light" w:hAnsi="Calibri Light" w:cs="Calibri Light"/>
          <w:sz w:val="24"/>
          <w:szCs w:val="24"/>
        </w:rPr>
        <w:t>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93347" w:rsidP="003C3E3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</w:t>
      </w:r>
      <w:r w:rsidR="003C3E37"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____________________________________________________________________________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</w:t>
      </w:r>
      <w:r w:rsidR="00393347">
        <w:rPr>
          <w:rFonts w:ascii="Calibri Light" w:hAnsi="Calibri Light" w:cs="Calibri Light"/>
          <w:sz w:val="24"/>
          <w:szCs w:val="24"/>
        </w:rPr>
        <w:t>____________</w:t>
      </w: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Total Cost: $________</w:t>
      </w:r>
      <w:r w:rsidR="008A47F7">
        <w:rPr>
          <w:rFonts w:ascii="Calibri Light" w:hAnsi="Calibri Light" w:cs="Calibri Light"/>
          <w:sz w:val="24"/>
          <w:szCs w:val="24"/>
        </w:rPr>
        <w:t>___</w:t>
      </w:r>
      <w:r w:rsidRPr="00135137">
        <w:rPr>
          <w:rFonts w:ascii="Calibri Light" w:hAnsi="Calibri Light" w:cs="Calibri Light"/>
          <w:sz w:val="24"/>
          <w:szCs w:val="24"/>
        </w:rPr>
        <w:t>_____</w:t>
      </w:r>
      <w:r w:rsidR="008A47F7">
        <w:rPr>
          <w:rFonts w:ascii="Calibri Light" w:hAnsi="Calibri Light" w:cs="Calibri Light"/>
          <w:sz w:val="24"/>
          <w:szCs w:val="24"/>
        </w:rPr>
        <w:t>__</w:t>
      </w:r>
      <w:r w:rsidRPr="00135137">
        <w:rPr>
          <w:rFonts w:ascii="Calibri Light" w:hAnsi="Calibri Light" w:cs="Calibri Light"/>
          <w:sz w:val="24"/>
          <w:szCs w:val="24"/>
        </w:rPr>
        <w:t>_</w:t>
      </w:r>
      <w:r w:rsidR="00865361">
        <w:rPr>
          <w:rFonts w:ascii="Calibri Light" w:hAnsi="Calibri Light" w:cs="Calibri Light"/>
          <w:sz w:val="24"/>
          <w:szCs w:val="24"/>
        </w:rPr>
        <w:t xml:space="preserve"> </w:t>
      </w:r>
      <w:r w:rsidR="008A47F7">
        <w:rPr>
          <w:rFonts w:ascii="Calibri Light" w:hAnsi="Calibri Light" w:cs="Calibri Light"/>
          <w:sz w:val="24"/>
          <w:szCs w:val="24"/>
        </w:rPr>
        <w:tab/>
      </w:r>
      <w:r w:rsidR="008A47F7">
        <w:rPr>
          <w:rFonts w:ascii="Calibri Light" w:hAnsi="Calibri Light" w:cs="Calibri Light"/>
          <w:sz w:val="24"/>
          <w:szCs w:val="24"/>
        </w:rPr>
        <w:tab/>
      </w:r>
      <w:r w:rsidRPr="00135137">
        <w:rPr>
          <w:rFonts w:ascii="Calibri Light" w:hAnsi="Calibri Light" w:cs="Calibri Light"/>
          <w:sz w:val="24"/>
          <w:szCs w:val="24"/>
        </w:rPr>
        <w:t>Amount secured from other sources:</w:t>
      </w:r>
      <w:r w:rsidR="00865361">
        <w:rPr>
          <w:rFonts w:ascii="Calibri Light" w:hAnsi="Calibri Light" w:cs="Calibri Light"/>
          <w:sz w:val="24"/>
          <w:szCs w:val="24"/>
        </w:rPr>
        <w:t xml:space="preserve">  $</w:t>
      </w:r>
      <w:r w:rsidRPr="00135137">
        <w:rPr>
          <w:rFonts w:ascii="Calibri Light" w:hAnsi="Calibri Light" w:cs="Calibri Light"/>
          <w:sz w:val="24"/>
          <w:szCs w:val="24"/>
        </w:rPr>
        <w:t>_</w:t>
      </w:r>
      <w:r w:rsidR="008A47F7">
        <w:rPr>
          <w:rFonts w:ascii="Calibri Light" w:hAnsi="Calibri Light" w:cs="Calibri Light"/>
          <w:sz w:val="24"/>
          <w:szCs w:val="24"/>
        </w:rPr>
        <w:t>_______</w:t>
      </w:r>
      <w:r w:rsidRPr="00135137">
        <w:rPr>
          <w:rFonts w:ascii="Calibri Light" w:hAnsi="Calibri Light" w:cs="Calibri Light"/>
          <w:sz w:val="24"/>
          <w:szCs w:val="24"/>
        </w:rPr>
        <w:t>__</w:t>
      </w:r>
      <w:r w:rsidR="00865361">
        <w:rPr>
          <w:rFonts w:ascii="Calibri Light" w:hAnsi="Calibri Light" w:cs="Calibri Light"/>
          <w:sz w:val="24"/>
          <w:szCs w:val="24"/>
        </w:rPr>
        <w:t>__</w:t>
      </w:r>
      <w:r w:rsidRPr="00135137">
        <w:rPr>
          <w:rFonts w:ascii="Calibri Light" w:hAnsi="Calibri Light" w:cs="Calibri Light"/>
          <w:sz w:val="24"/>
          <w:szCs w:val="24"/>
        </w:rPr>
        <w:t>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Amount sought from Neighbor-to-Neighbor F</w:t>
      </w:r>
      <w:r w:rsidR="00865361">
        <w:rPr>
          <w:rFonts w:ascii="Calibri Light" w:hAnsi="Calibri Light" w:cs="Calibri Light"/>
          <w:sz w:val="24"/>
          <w:szCs w:val="24"/>
        </w:rPr>
        <w:t xml:space="preserve">und: $______________ </w:t>
      </w:r>
    </w:p>
    <w:p w:rsidR="00865361" w:rsidRPr="00135137" w:rsidRDefault="00865361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How is your agency working with this person/family to prevent further crises?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pStyle w:val="BodyText"/>
        <w:rPr>
          <w:rFonts w:ascii="Calibri Light" w:hAnsi="Calibri Light" w:cs="Calibri Light"/>
          <w:szCs w:val="24"/>
        </w:rPr>
      </w:pPr>
      <w:r w:rsidRPr="00135137">
        <w:rPr>
          <w:rFonts w:ascii="Calibri Light" w:hAnsi="Calibri Light" w:cs="Calibri Light"/>
          <w:szCs w:val="24"/>
        </w:rPr>
        <w:t>______________________________________________________________________________</w:t>
      </w:r>
      <w:r w:rsidR="00393347">
        <w:rPr>
          <w:rFonts w:ascii="Calibri Light" w:hAnsi="Calibri Light" w:cs="Calibri Light"/>
          <w:szCs w:val="24"/>
        </w:rPr>
        <w:t>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  <w:r w:rsidR="00393347">
        <w:rPr>
          <w:rFonts w:ascii="Calibri Light" w:hAnsi="Calibri Light" w:cs="Calibri Light"/>
          <w:sz w:val="24"/>
          <w:szCs w:val="24"/>
        </w:rPr>
        <w:t>________</w:t>
      </w:r>
    </w:p>
    <w:p w:rsidR="003C3E37" w:rsidRPr="00135137" w:rsidRDefault="003C3E37" w:rsidP="003C3E37">
      <w:pPr>
        <w:rPr>
          <w:rFonts w:ascii="Calibri Light" w:hAnsi="Calibri Light" w:cs="Calibri Light"/>
          <w:sz w:val="24"/>
          <w:szCs w:val="24"/>
        </w:rPr>
      </w:pPr>
    </w:p>
    <w:p w:rsidR="003C3E37" w:rsidRDefault="003C3E37" w:rsidP="003C3E37">
      <w:pPr>
        <w:rPr>
          <w:rFonts w:ascii="Calibri Light" w:hAnsi="Calibri Light" w:cs="Calibri Light"/>
          <w:sz w:val="24"/>
          <w:szCs w:val="24"/>
        </w:rPr>
      </w:pPr>
      <w:r w:rsidRPr="00135137">
        <w:rPr>
          <w:rFonts w:ascii="Calibri Light" w:hAnsi="Calibri Light" w:cs="Calibri Light"/>
          <w:sz w:val="24"/>
          <w:szCs w:val="24"/>
        </w:rPr>
        <w:t xml:space="preserve">You </w:t>
      </w:r>
      <w:proofErr w:type="gramStart"/>
      <w:r w:rsidRPr="00135137">
        <w:rPr>
          <w:rFonts w:ascii="Calibri Light" w:hAnsi="Calibri Light" w:cs="Calibri Light"/>
          <w:sz w:val="24"/>
          <w:szCs w:val="24"/>
        </w:rPr>
        <w:t>will be notified</w:t>
      </w:r>
      <w:proofErr w:type="gramEnd"/>
      <w:r w:rsidRPr="00135137">
        <w:rPr>
          <w:rFonts w:ascii="Calibri Light" w:hAnsi="Calibri Light" w:cs="Calibri Light"/>
          <w:sz w:val="24"/>
          <w:szCs w:val="24"/>
        </w:rPr>
        <w:t xml:space="preserve"> of the decision on your application by email within two weeks.</w:t>
      </w:r>
    </w:p>
    <w:p w:rsidR="00BE5DFA" w:rsidRDefault="00BE5DFA" w:rsidP="003C3E37">
      <w:pPr>
        <w:rPr>
          <w:rFonts w:ascii="Calibri Light" w:hAnsi="Calibri Light" w:cs="Calibri Light"/>
          <w:sz w:val="24"/>
          <w:szCs w:val="24"/>
        </w:rPr>
      </w:pPr>
    </w:p>
    <w:p w:rsidR="00BE5DFA" w:rsidRDefault="00BE5DFA" w:rsidP="003C3E3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If you have questions, please email </w:t>
      </w:r>
      <w:hyperlink r:id="rId5" w:history="1">
        <w:r w:rsidR="00E223C5" w:rsidRPr="006E0FB8">
          <w:rPr>
            <w:rStyle w:val="Hyperlink"/>
            <w:rFonts w:ascii="Calibri Light" w:hAnsi="Calibri Light" w:cs="Calibri Light"/>
            <w:sz w:val="24"/>
            <w:szCs w:val="24"/>
          </w:rPr>
          <w:t>information@neighbortoneighborfund.org</w:t>
        </w:r>
      </w:hyperlink>
    </w:p>
    <w:p w:rsidR="00E223C5" w:rsidRDefault="00E223C5" w:rsidP="003C3E37">
      <w:pPr>
        <w:rPr>
          <w:rFonts w:ascii="Calibri Light" w:hAnsi="Calibri Light" w:cs="Calibri Light"/>
          <w:sz w:val="24"/>
          <w:szCs w:val="24"/>
        </w:rPr>
      </w:pPr>
    </w:p>
    <w:p w:rsidR="00F11C75" w:rsidRPr="00E223C5" w:rsidRDefault="00BE5DFA">
      <w:pPr>
        <w:rPr>
          <w:rFonts w:ascii="Calibri Light" w:hAnsi="Calibri Light" w:cs="Calibri Light"/>
          <w:sz w:val="24"/>
          <w:szCs w:val="24"/>
        </w:rPr>
      </w:pPr>
      <w:r w:rsidRPr="00865361">
        <w:rPr>
          <w:rFonts w:asciiTheme="majorHAnsi" w:hAnsiTheme="majorHAnsi" w:cstheme="majorHAnsi"/>
          <w:sz w:val="24"/>
        </w:rPr>
        <w:t xml:space="preserve">Email application to – </w:t>
      </w:r>
      <w:hyperlink r:id="rId6" w:history="1">
        <w:r w:rsidR="00E223C5" w:rsidRPr="006E0FB8">
          <w:rPr>
            <w:rStyle w:val="Hyperlink"/>
            <w:rFonts w:ascii="Calibri Light" w:hAnsi="Calibri Light" w:cs="Calibri Light"/>
            <w:sz w:val="24"/>
            <w:szCs w:val="24"/>
          </w:rPr>
          <w:t>request@neighbortoneighborfund.org</w:t>
        </w:r>
      </w:hyperlink>
    </w:p>
    <w:p w:rsidR="00F11C75" w:rsidRDefault="00F11C75">
      <w:pPr>
        <w:rPr>
          <w:rFonts w:asciiTheme="majorHAnsi" w:hAnsiTheme="majorHAnsi" w:cstheme="majorHAnsi"/>
          <w:sz w:val="24"/>
        </w:rPr>
      </w:pPr>
    </w:p>
    <w:p w:rsidR="00BE5DFA" w:rsidRDefault="00E223C5">
      <w:pPr>
        <w:rPr>
          <w:rStyle w:val="Hyperlink"/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Or </w:t>
      </w:r>
      <w:r w:rsidR="00BE5DFA" w:rsidRPr="00865361">
        <w:rPr>
          <w:rFonts w:asciiTheme="majorHAnsi" w:hAnsiTheme="majorHAnsi" w:cstheme="majorHAnsi"/>
          <w:sz w:val="24"/>
        </w:rPr>
        <w:t xml:space="preserve">mail </w:t>
      </w:r>
      <w:proofErr w:type="gramStart"/>
      <w:r w:rsidR="00BE5DFA" w:rsidRPr="00865361">
        <w:rPr>
          <w:rFonts w:asciiTheme="majorHAnsi" w:hAnsiTheme="majorHAnsi" w:cstheme="majorHAnsi"/>
          <w:sz w:val="24"/>
        </w:rPr>
        <w:t>to :</w:t>
      </w:r>
      <w:proofErr w:type="gramEnd"/>
      <w:r w:rsidR="00865361" w:rsidRPr="00865361">
        <w:rPr>
          <w:rFonts w:asciiTheme="majorHAnsi" w:hAnsiTheme="majorHAnsi" w:cstheme="majorHAnsi"/>
          <w:sz w:val="24"/>
        </w:rPr>
        <w:t xml:space="preserve"> </w:t>
      </w:r>
      <w:r w:rsidR="003F7DD5">
        <w:rPr>
          <w:rFonts w:asciiTheme="majorHAnsi" w:hAnsiTheme="majorHAnsi" w:cstheme="majorHAnsi"/>
          <w:sz w:val="24"/>
        </w:rPr>
        <w:t>Neighbor to Neighbor, PO Box 756, Canandaigua, NY 14424</w:t>
      </w:r>
    </w:p>
    <w:p w:rsidR="00041B25" w:rsidRDefault="00041B25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:rsidR="00041B25" w:rsidRDefault="00041B25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69607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5AF27" id="Rectangle 5" o:spid="_x0000_s1026" style="position:absolute;margin-left:-.75pt;margin-top:3.9pt;width:527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" fillcolor="black [3213]" strokecolor="black [3213]" strokeweight="1pt"/>
            </w:pict>
          </mc:Fallback>
        </mc:AlternateContent>
      </w:r>
    </w:p>
    <w:p w:rsidR="00F11C75" w:rsidRDefault="00F11C75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:rsidR="00865361" w:rsidRPr="00393347" w:rsidRDefault="00F11C75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This area for</w:t>
      </w:r>
      <w:r w:rsidR="00865361" w:rsidRPr="00393347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o</w:t>
      </w:r>
      <w:r w:rsidR="00865361" w:rsidRPr="00393347">
        <w:rPr>
          <w:rStyle w:val="Hyperlink"/>
          <w:rFonts w:asciiTheme="majorHAnsi" w:hAnsiTheme="majorHAnsi" w:cstheme="majorHAnsi"/>
          <w:color w:val="auto"/>
          <w:u w:val="none"/>
        </w:rPr>
        <w:t xml:space="preserve">ffice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u</w:t>
      </w:r>
      <w:r w:rsidR="00865361" w:rsidRPr="00393347">
        <w:rPr>
          <w:rStyle w:val="Hyperlink"/>
          <w:rFonts w:asciiTheme="majorHAnsi" w:hAnsiTheme="majorHAnsi" w:cstheme="majorHAnsi"/>
          <w:color w:val="auto"/>
          <w:u w:val="none"/>
        </w:rPr>
        <w:t xml:space="preserve">se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o</w:t>
      </w:r>
      <w:r w:rsidR="00865361" w:rsidRPr="00393347">
        <w:rPr>
          <w:rStyle w:val="Hyperlink"/>
          <w:rFonts w:asciiTheme="majorHAnsi" w:hAnsiTheme="majorHAnsi" w:cstheme="majorHAnsi"/>
          <w:color w:val="auto"/>
          <w:u w:val="none"/>
        </w:rPr>
        <w:t>nly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- </w:t>
      </w:r>
    </w:p>
    <w:p w:rsidR="00393347" w:rsidRDefault="00FF3D3B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Date</w:t>
      </w:r>
      <w:r w:rsidR="00393347">
        <w:rPr>
          <w:rStyle w:val="Hyperlink"/>
          <w:rFonts w:asciiTheme="majorHAnsi" w:hAnsiTheme="majorHAnsi" w:cstheme="majorHAnsi"/>
          <w:color w:val="auto"/>
          <w:u w:val="none"/>
        </w:rPr>
        <w:t xml:space="preserve"> Received: ______________________________</w:t>
      </w:r>
      <w:r w:rsidR="00393347">
        <w:rPr>
          <w:rStyle w:val="Hyperlink"/>
          <w:rFonts w:asciiTheme="majorHAnsi" w:hAnsiTheme="majorHAnsi" w:cstheme="majorHAnsi"/>
          <w:color w:val="auto"/>
          <w:u w:val="none"/>
        </w:rPr>
        <w:tab/>
      </w:r>
      <w:r>
        <w:rPr>
          <w:rStyle w:val="Hyperlink"/>
          <w:rFonts w:asciiTheme="majorHAnsi" w:hAnsiTheme="majorHAnsi" w:cstheme="majorHAnsi"/>
          <w:color w:val="auto"/>
          <w:u w:val="none"/>
        </w:rPr>
        <w:tab/>
        <w:t xml:space="preserve">Approved:  </w:t>
      </w:r>
      <w:r w:rsidR="001473E0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□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YES</w:t>
      </w:r>
      <w:r>
        <w:rPr>
          <w:rStyle w:val="Hyperlink"/>
          <w:rFonts w:asciiTheme="majorHAnsi" w:hAnsiTheme="majorHAnsi" w:cstheme="majorHAnsi"/>
          <w:color w:val="auto"/>
          <w:u w:val="none"/>
        </w:rPr>
        <w:tab/>
      </w:r>
      <w:proofErr w:type="gramStart"/>
      <w:r w:rsidR="001473E0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□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NO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ab/>
      </w:r>
    </w:p>
    <w:p w:rsidR="00041B25" w:rsidRDefault="00041B25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:rsidR="00041B25" w:rsidRDefault="00041B25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Date Response sent to Agency: _________________</w:t>
      </w:r>
      <w:r>
        <w:rPr>
          <w:rStyle w:val="Hyperlink"/>
          <w:rFonts w:asciiTheme="majorHAnsi" w:hAnsiTheme="majorHAnsi" w:cstheme="majorHAnsi"/>
          <w:color w:val="auto"/>
          <w:u w:val="none"/>
        </w:rPr>
        <w:tab/>
      </w:r>
      <w:r>
        <w:rPr>
          <w:rStyle w:val="Hyperlink"/>
          <w:rFonts w:asciiTheme="majorHAnsi" w:hAnsiTheme="majorHAnsi" w:cstheme="majorHAnsi"/>
          <w:color w:val="auto"/>
          <w:u w:val="none"/>
        </w:rPr>
        <w:tab/>
        <w:t>Neighbor to Neighbor Representative: _______________________</w:t>
      </w:r>
    </w:p>
    <w:p w:rsidR="00FF3D3B" w:rsidRDefault="00FF3D3B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:rsidR="00FF3D3B" w:rsidRDefault="00FF3D3B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Type of Funding:</w:t>
      </w:r>
      <w:r w:rsidR="00041B25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041B25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□</w:t>
      </w:r>
      <w:r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</w:t>
      </w:r>
      <w:r w:rsidR="00041B25">
        <w:rPr>
          <w:rStyle w:val="Hyperlink"/>
          <w:rFonts w:asciiTheme="majorHAnsi" w:hAnsiTheme="majorHAnsi" w:cstheme="majorHAnsi"/>
          <w:color w:val="auto"/>
          <w:u w:val="none"/>
        </w:rPr>
        <w:t>Food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 </w:t>
      </w:r>
      <w:r w:rsidR="00041B25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□ </w:t>
      </w:r>
      <w:r w:rsidR="00041B25" w:rsidRPr="00041B25">
        <w:rPr>
          <w:rStyle w:val="Hyperlink"/>
          <w:rFonts w:asciiTheme="majorHAnsi" w:hAnsiTheme="majorHAnsi" w:cstheme="majorHAnsi"/>
          <w:color w:val="auto"/>
          <w:u w:val="none"/>
        </w:rPr>
        <w:t>Health/Medical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 </w:t>
      </w:r>
      <w:r w:rsidR="00041B25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□</w:t>
      </w:r>
      <w:r w:rsid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Housing  </w:t>
      </w:r>
      <w:r w:rsidR="00041B25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□ </w:t>
      </w:r>
      <w:proofErr w:type="gramStart"/>
      <w:r w:rsidR="00041B25">
        <w:rPr>
          <w:rStyle w:val="Hyperlink"/>
          <w:rFonts w:asciiTheme="majorHAnsi" w:hAnsiTheme="majorHAnsi" w:cstheme="majorHAnsi"/>
          <w:color w:val="auto"/>
          <w:u w:val="none"/>
        </w:rPr>
        <w:t>Legal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041B25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□</w:t>
      </w:r>
      <w:proofErr w:type="gramEnd"/>
      <w:r w:rsidR="00041B25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</w:t>
      </w:r>
      <w:r w:rsidR="001473E0">
        <w:rPr>
          <w:rStyle w:val="Hyperlink"/>
          <w:rFonts w:asciiTheme="majorHAnsi" w:hAnsiTheme="majorHAnsi" w:cstheme="majorHAnsi"/>
          <w:color w:val="auto"/>
          <w:u w:val="none"/>
        </w:rPr>
        <w:t>Utilities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041B25" w:rsidRPr="00041B25">
        <w:rPr>
          <w:rStyle w:val="Hyperlink"/>
          <w:rFonts w:asciiTheme="majorHAnsi" w:hAnsiTheme="majorHAnsi" w:cstheme="majorHAnsi"/>
          <w:color w:val="auto"/>
          <w:sz w:val="48"/>
          <w:u w:val="none"/>
        </w:rPr>
        <w:t xml:space="preserve"> □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Other </w:t>
      </w:r>
    </w:p>
    <w:p w:rsidR="00F11C75" w:rsidRDefault="00F11C75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:rsidR="00F11C75" w:rsidRDefault="00F11C75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NOTES: </w:t>
      </w:r>
      <w:bookmarkStart w:id="0" w:name="_GoBack"/>
      <w:bookmarkEnd w:id="0"/>
    </w:p>
    <w:sectPr w:rsidR="00F11C75" w:rsidSect="00865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37"/>
    <w:rsid w:val="00041B25"/>
    <w:rsid w:val="0011244B"/>
    <w:rsid w:val="001473E0"/>
    <w:rsid w:val="0030057E"/>
    <w:rsid w:val="00393347"/>
    <w:rsid w:val="003C3E37"/>
    <w:rsid w:val="003F7DD5"/>
    <w:rsid w:val="00471012"/>
    <w:rsid w:val="004E7698"/>
    <w:rsid w:val="00865361"/>
    <w:rsid w:val="008A47F7"/>
    <w:rsid w:val="0098466C"/>
    <w:rsid w:val="009D0D25"/>
    <w:rsid w:val="009F76BF"/>
    <w:rsid w:val="00A15F47"/>
    <w:rsid w:val="00A57C6B"/>
    <w:rsid w:val="00A84F26"/>
    <w:rsid w:val="00BE5DFA"/>
    <w:rsid w:val="00DF0616"/>
    <w:rsid w:val="00E223C5"/>
    <w:rsid w:val="00F11C7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BC2E"/>
  <w15:chartTrackingRefBased/>
  <w15:docId w15:val="{FA96D540-E3C6-47A4-A812-C5F8F30E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3E37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C3E3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3C3E37"/>
    <w:rPr>
      <w:sz w:val="24"/>
    </w:rPr>
  </w:style>
  <w:style w:type="character" w:customStyle="1" w:styleId="BodyTextChar">
    <w:name w:val="Body Text Char"/>
    <w:basedOn w:val="DefaultParagraphFont"/>
    <w:link w:val="BodyText"/>
    <w:rsid w:val="003C3E3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3C3E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quest@neighbortoneighborfund.org" TargetMode="External"/><Relationship Id="rId5" Type="http://schemas.openxmlformats.org/officeDocument/2006/relationships/hyperlink" Target="mailto:information@neighbortoneighborfu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OShaughnessy</dc:creator>
  <cp:keywords/>
  <dc:description/>
  <cp:lastModifiedBy>Laurie OShaughnessy</cp:lastModifiedBy>
  <cp:revision>2</cp:revision>
  <cp:lastPrinted>2020-06-01T13:44:00Z</cp:lastPrinted>
  <dcterms:created xsi:type="dcterms:W3CDTF">2020-07-31T16:19:00Z</dcterms:created>
  <dcterms:modified xsi:type="dcterms:W3CDTF">2020-07-31T16:19:00Z</dcterms:modified>
</cp:coreProperties>
</file>